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05D" w:rsidRPr="00481146" w:rsidRDefault="00F9305D" w:rsidP="00E851F2">
      <w:pPr>
        <w:tabs>
          <w:tab w:val="center" w:pos="4680"/>
        </w:tabs>
        <w:jc w:val="center"/>
        <w:rPr>
          <w:rFonts w:ascii="Georgia" w:hAnsi="Georgia"/>
        </w:rPr>
      </w:pPr>
      <w:bookmarkStart w:id="0" w:name="_GoBack"/>
      <w:bookmarkEnd w:id="0"/>
      <w:r w:rsidRPr="00481146">
        <w:rPr>
          <w:rFonts w:ascii="Georgia" w:hAnsi="Georgia"/>
        </w:rPr>
        <w:t>IN THE COMMON PLEAS COURT</w:t>
      </w:r>
      <w:r w:rsidR="00E851F2" w:rsidRPr="00481146">
        <w:rPr>
          <w:rFonts w:ascii="Georgia" w:hAnsi="Georgia"/>
        </w:rPr>
        <w:t xml:space="preserve"> </w:t>
      </w:r>
      <w:r w:rsidRPr="00481146">
        <w:rPr>
          <w:rFonts w:ascii="Georgia" w:hAnsi="Georgia"/>
        </w:rPr>
        <w:t>OF MIAMI COUNTY, OHIO</w:t>
      </w:r>
    </w:p>
    <w:p w:rsidR="00F9305D" w:rsidRPr="00481146" w:rsidRDefault="00F9305D" w:rsidP="00E851F2">
      <w:pPr>
        <w:tabs>
          <w:tab w:val="center" w:pos="4680"/>
        </w:tabs>
        <w:rPr>
          <w:rFonts w:ascii="Georgia" w:hAnsi="Georgia"/>
        </w:rPr>
      </w:pPr>
      <w:r w:rsidRPr="00481146">
        <w:rPr>
          <w:rFonts w:ascii="Georgia" w:hAnsi="Georgia"/>
        </w:rPr>
        <w:tab/>
        <w:t>GENERAL DIVISION</w:t>
      </w:r>
    </w:p>
    <w:p w:rsidR="00F9305D" w:rsidRPr="00481146" w:rsidRDefault="00F9305D" w:rsidP="00E851F2">
      <w:pPr>
        <w:rPr>
          <w:rFonts w:ascii="Georgia" w:hAnsi="Georgia"/>
        </w:rPr>
      </w:pPr>
    </w:p>
    <w:p w:rsidR="00F9305D" w:rsidRPr="00481146" w:rsidRDefault="003A1809" w:rsidP="00EA6653">
      <w:pPr>
        <w:tabs>
          <w:tab w:val="left" w:pos="-1440"/>
        </w:tabs>
        <w:ind w:left="4320" w:hanging="4320"/>
        <w:rPr>
          <w:rFonts w:ascii="Georgia" w:hAnsi="Georgia"/>
        </w:rPr>
      </w:pPr>
      <w:r>
        <w:rPr>
          <w:rFonts w:ascii="Georgia" w:hAnsi="Georgia"/>
        </w:rPr>
        <w:t>__________________________</w:t>
      </w:r>
      <w:r w:rsidR="00591E77">
        <w:rPr>
          <w:rFonts w:ascii="Georgia" w:hAnsi="Georgia"/>
        </w:rPr>
        <w:tab/>
      </w:r>
      <w:r w:rsidR="00E851F2" w:rsidRPr="00481146">
        <w:rPr>
          <w:rFonts w:ascii="Georgia" w:hAnsi="Georgia"/>
        </w:rPr>
        <w:t>*</w:t>
      </w:r>
      <w:r w:rsidR="00E851F2" w:rsidRPr="00481146">
        <w:rPr>
          <w:rFonts w:ascii="Georgia" w:hAnsi="Georgia"/>
        </w:rPr>
        <w:tab/>
        <w:t xml:space="preserve">CASE NO. </w:t>
      </w:r>
      <w:r>
        <w:rPr>
          <w:rFonts w:ascii="Georgia" w:hAnsi="Georgia"/>
        </w:rPr>
        <w:t>__________</w:t>
      </w:r>
    </w:p>
    <w:p w:rsidR="00F9305D" w:rsidRPr="00481146" w:rsidRDefault="003A1809" w:rsidP="00E851F2">
      <w:pPr>
        <w:rPr>
          <w:rFonts w:ascii="Georgia" w:hAnsi="Georgia"/>
        </w:rPr>
      </w:pPr>
      <w:r>
        <w:rPr>
          <w:rFonts w:ascii="Georgia" w:hAnsi="Georgia"/>
        </w:rPr>
        <w:t>__________________________</w:t>
      </w:r>
    </w:p>
    <w:p w:rsidR="00F9305D" w:rsidRPr="00481146" w:rsidRDefault="003A1809" w:rsidP="00EA6653">
      <w:pPr>
        <w:tabs>
          <w:tab w:val="left" w:pos="0"/>
          <w:tab w:val="left" w:pos="4320"/>
        </w:tabs>
        <w:ind w:left="5040" w:hanging="5040"/>
        <w:rPr>
          <w:rFonts w:ascii="Georgia" w:hAnsi="Georgia"/>
        </w:rPr>
      </w:pPr>
      <w:r>
        <w:rPr>
          <w:rFonts w:ascii="Georgia" w:hAnsi="Georgia"/>
        </w:rPr>
        <w:t>__________________________</w:t>
      </w:r>
      <w:r w:rsidR="00EA6653" w:rsidRPr="00481146">
        <w:rPr>
          <w:rFonts w:ascii="Georgia" w:hAnsi="Georgia"/>
        </w:rPr>
        <w:tab/>
        <w:t>*</w:t>
      </w:r>
      <w:r w:rsidR="00F9305D" w:rsidRPr="00481146">
        <w:rPr>
          <w:rFonts w:ascii="Georgia" w:hAnsi="Georgia"/>
        </w:rPr>
        <w:tab/>
      </w:r>
      <w:r w:rsidR="00E851F2" w:rsidRPr="00481146">
        <w:rPr>
          <w:rFonts w:ascii="Georgia" w:hAnsi="Georgia"/>
        </w:rPr>
        <w:t>JUDGE</w:t>
      </w:r>
      <w:r w:rsidR="005D327E">
        <w:rPr>
          <w:rFonts w:ascii="Georgia" w:hAnsi="Georgia"/>
        </w:rPr>
        <w:t xml:space="preserve"> </w:t>
      </w:r>
      <w:r>
        <w:rPr>
          <w:rFonts w:ascii="Georgia" w:hAnsi="Georgia"/>
        </w:rPr>
        <w:t>____________</w:t>
      </w:r>
    </w:p>
    <w:p w:rsidR="00E851F2" w:rsidRPr="00481146" w:rsidRDefault="00E851F2" w:rsidP="00E851F2">
      <w:pPr>
        <w:ind w:firstLine="1440"/>
        <w:rPr>
          <w:rFonts w:ascii="Georgia" w:hAnsi="Georgia"/>
        </w:rPr>
      </w:pPr>
    </w:p>
    <w:p w:rsidR="00F9305D" w:rsidRPr="00481146" w:rsidRDefault="003A1809" w:rsidP="003A1809">
      <w:pPr>
        <w:ind w:firstLine="720"/>
        <w:rPr>
          <w:rFonts w:ascii="Georgia" w:hAnsi="Georgia"/>
        </w:rPr>
      </w:pPr>
      <w:r>
        <w:rPr>
          <w:rFonts w:ascii="Georgia" w:hAnsi="Georgia"/>
        </w:rPr>
        <w:t>Plaintiff/Movant/Respondent</w:t>
      </w:r>
      <w:r w:rsidR="00E851F2" w:rsidRPr="00481146">
        <w:rPr>
          <w:rFonts w:ascii="Georgia" w:hAnsi="Georgia"/>
        </w:rPr>
        <w:tab/>
        <w:t>*</w:t>
      </w:r>
      <w:r w:rsidR="00E851F2" w:rsidRPr="00481146">
        <w:rPr>
          <w:rFonts w:ascii="Georgia" w:hAnsi="Georgia"/>
        </w:rPr>
        <w:tab/>
        <w:t xml:space="preserve">MAGISTRATE </w:t>
      </w:r>
      <w:r>
        <w:rPr>
          <w:rFonts w:ascii="Georgia" w:hAnsi="Georgia"/>
        </w:rPr>
        <w:t>_______</w:t>
      </w:r>
    </w:p>
    <w:p w:rsidR="00E851F2" w:rsidRPr="00481146" w:rsidRDefault="00E851F2" w:rsidP="00E851F2">
      <w:pPr>
        <w:rPr>
          <w:rFonts w:ascii="Georgia" w:hAnsi="Georgia"/>
        </w:rPr>
      </w:pPr>
    </w:p>
    <w:p w:rsidR="00F9305D" w:rsidRPr="00481146" w:rsidRDefault="00F9305D" w:rsidP="00E851F2">
      <w:pPr>
        <w:rPr>
          <w:rFonts w:ascii="Georgia" w:hAnsi="Georgia"/>
        </w:rPr>
      </w:pPr>
      <w:r w:rsidRPr="00481146">
        <w:rPr>
          <w:rFonts w:ascii="Georgia" w:hAnsi="Georgia"/>
        </w:rPr>
        <w:t>vs.</w:t>
      </w:r>
      <w:r w:rsidR="00E851F2" w:rsidRPr="00481146">
        <w:rPr>
          <w:rFonts w:ascii="Georgia" w:hAnsi="Georgia"/>
        </w:rPr>
        <w:tab/>
      </w:r>
      <w:r w:rsidR="00E851F2" w:rsidRPr="00481146">
        <w:rPr>
          <w:rFonts w:ascii="Georgia" w:hAnsi="Georgia"/>
        </w:rPr>
        <w:tab/>
      </w:r>
      <w:r w:rsidR="00E851F2" w:rsidRPr="00481146">
        <w:rPr>
          <w:rFonts w:ascii="Georgia" w:hAnsi="Georgia"/>
        </w:rPr>
        <w:tab/>
      </w:r>
      <w:r w:rsidR="00E851F2" w:rsidRPr="00481146">
        <w:rPr>
          <w:rFonts w:ascii="Georgia" w:hAnsi="Georgia"/>
        </w:rPr>
        <w:tab/>
      </w:r>
      <w:r w:rsidR="00E851F2" w:rsidRPr="00481146">
        <w:rPr>
          <w:rFonts w:ascii="Georgia" w:hAnsi="Georgia"/>
        </w:rPr>
        <w:tab/>
      </w:r>
      <w:r w:rsidR="00E851F2" w:rsidRPr="00481146">
        <w:rPr>
          <w:rFonts w:ascii="Georgia" w:hAnsi="Georgia"/>
        </w:rPr>
        <w:tab/>
        <w:t>*</w:t>
      </w:r>
    </w:p>
    <w:p w:rsidR="00F9305D" w:rsidRPr="00481146" w:rsidRDefault="00F9305D" w:rsidP="00E851F2">
      <w:pPr>
        <w:tabs>
          <w:tab w:val="left" w:pos="-1440"/>
        </w:tabs>
        <w:ind w:left="5040" w:hanging="720"/>
        <w:rPr>
          <w:rFonts w:ascii="Georgia" w:hAnsi="Georgia"/>
        </w:rPr>
      </w:pPr>
      <w:r w:rsidRPr="00481146">
        <w:rPr>
          <w:rFonts w:ascii="Georgia" w:hAnsi="Georgia"/>
        </w:rPr>
        <w:tab/>
      </w:r>
    </w:p>
    <w:p w:rsidR="00F9305D" w:rsidRPr="00481146" w:rsidRDefault="003A1809" w:rsidP="00E851F2">
      <w:pPr>
        <w:rPr>
          <w:rFonts w:ascii="Georgia" w:hAnsi="Georgia"/>
        </w:rPr>
      </w:pPr>
      <w:r>
        <w:rPr>
          <w:rFonts w:ascii="Georgia" w:hAnsi="Georgia"/>
        </w:rPr>
        <w:t>__________________________</w:t>
      </w:r>
      <w:r w:rsidR="00E851F2" w:rsidRPr="00481146">
        <w:rPr>
          <w:rFonts w:ascii="Georgia" w:hAnsi="Georgia"/>
        </w:rPr>
        <w:tab/>
        <w:t>*</w:t>
      </w:r>
      <w:r w:rsidR="00E851F2" w:rsidRPr="00481146">
        <w:rPr>
          <w:rFonts w:ascii="Georgia" w:hAnsi="Georgia"/>
        </w:rPr>
        <w:tab/>
        <w:t>ORDER/HEARING NOTICE</w:t>
      </w:r>
    </w:p>
    <w:p w:rsidR="00F9305D" w:rsidRPr="00481146" w:rsidRDefault="003A1809" w:rsidP="00E851F2">
      <w:pPr>
        <w:tabs>
          <w:tab w:val="left" w:pos="-1440"/>
        </w:tabs>
        <w:ind w:left="4320" w:hanging="4320"/>
        <w:rPr>
          <w:rFonts w:ascii="Georgia" w:hAnsi="Georgia"/>
        </w:rPr>
      </w:pPr>
      <w:r>
        <w:rPr>
          <w:rFonts w:ascii="Georgia" w:hAnsi="Georgia"/>
        </w:rPr>
        <w:t>__________________________</w:t>
      </w:r>
    </w:p>
    <w:p w:rsidR="00F9305D" w:rsidRPr="00481146" w:rsidRDefault="003A1809" w:rsidP="00E851F2">
      <w:pPr>
        <w:rPr>
          <w:rFonts w:ascii="Georgia" w:hAnsi="Georgia"/>
        </w:rPr>
      </w:pPr>
      <w:r>
        <w:rPr>
          <w:rFonts w:ascii="Georgia" w:hAnsi="Georgia"/>
        </w:rPr>
        <w:t>__________________________</w:t>
      </w:r>
      <w:r w:rsidR="00E851F2" w:rsidRPr="00481146">
        <w:rPr>
          <w:rFonts w:ascii="Georgia" w:hAnsi="Georgia"/>
        </w:rPr>
        <w:tab/>
        <w:t>*</w:t>
      </w:r>
    </w:p>
    <w:p w:rsidR="00F9305D" w:rsidRPr="00481146" w:rsidRDefault="00F9305D" w:rsidP="00E851F2">
      <w:pPr>
        <w:rPr>
          <w:rFonts w:ascii="Georgia" w:hAnsi="Georgia"/>
        </w:rPr>
      </w:pPr>
    </w:p>
    <w:p w:rsidR="00F9305D" w:rsidRPr="00481146" w:rsidRDefault="003A1809" w:rsidP="003A1809">
      <w:pPr>
        <w:tabs>
          <w:tab w:val="left" w:pos="-1440"/>
        </w:tabs>
        <w:rPr>
          <w:rFonts w:ascii="Georgia" w:hAnsi="Georgia"/>
        </w:rPr>
      </w:pPr>
      <w:r>
        <w:rPr>
          <w:rFonts w:ascii="Georgia" w:hAnsi="Georgia"/>
        </w:rPr>
        <w:tab/>
        <w:t xml:space="preserve">Defendant/Movant/Respondent </w:t>
      </w:r>
      <w:r>
        <w:rPr>
          <w:rFonts w:ascii="Georgia" w:hAnsi="Georgia"/>
        </w:rPr>
        <w:tab/>
      </w:r>
      <w:r w:rsidR="00E851F2" w:rsidRPr="00481146">
        <w:rPr>
          <w:rFonts w:ascii="Georgia" w:hAnsi="Georgia"/>
        </w:rPr>
        <w:t>*</w:t>
      </w:r>
    </w:p>
    <w:p w:rsidR="00F9305D" w:rsidRPr="00481146" w:rsidRDefault="00F9305D" w:rsidP="00E851F2">
      <w:pPr>
        <w:tabs>
          <w:tab w:val="center" w:pos="4680"/>
        </w:tabs>
        <w:rPr>
          <w:rFonts w:ascii="Georgia" w:hAnsi="Georgia"/>
        </w:rPr>
      </w:pPr>
      <w:r w:rsidRPr="00481146">
        <w:rPr>
          <w:rFonts w:ascii="Georgia" w:hAnsi="Georgia"/>
        </w:rPr>
        <w:tab/>
        <w:t>________________________________________</w:t>
      </w:r>
    </w:p>
    <w:p w:rsidR="00F9305D" w:rsidRPr="00481146" w:rsidRDefault="00F9305D" w:rsidP="00E851F2">
      <w:pPr>
        <w:rPr>
          <w:rFonts w:ascii="Georgia" w:hAnsi="Georgia"/>
        </w:rPr>
      </w:pPr>
    </w:p>
    <w:p w:rsidR="003A1809" w:rsidRDefault="00F9305D" w:rsidP="003A1809">
      <w:pPr>
        <w:ind w:firstLine="720"/>
        <w:rPr>
          <w:rFonts w:ascii="Georgia" w:hAnsi="Georgia"/>
        </w:rPr>
      </w:pPr>
      <w:r w:rsidRPr="00481146">
        <w:rPr>
          <w:rFonts w:ascii="Georgia" w:hAnsi="Georgia"/>
        </w:rPr>
        <w:t>The above</w:t>
      </w:r>
      <w:r w:rsidR="003A1809">
        <w:rPr>
          <w:rFonts w:ascii="Georgia" w:hAnsi="Georgia"/>
        </w:rPr>
        <w:t xml:space="preserve"> case is assigned for a hearing/pretrial conference </w:t>
      </w:r>
      <w:r w:rsidRPr="00481146">
        <w:rPr>
          <w:rFonts w:ascii="Georgia" w:hAnsi="Georgia"/>
        </w:rPr>
        <w:t xml:space="preserve">on </w:t>
      </w:r>
      <w:r w:rsidR="003A1809">
        <w:rPr>
          <w:rFonts w:ascii="Georgia" w:hAnsi="Georgia"/>
        </w:rPr>
        <w:t xml:space="preserve">the </w:t>
      </w:r>
    </w:p>
    <w:p w:rsidR="003A1809" w:rsidRDefault="003A1809" w:rsidP="003A1809">
      <w:pPr>
        <w:rPr>
          <w:rFonts w:ascii="Georgia" w:hAnsi="Georgia"/>
        </w:rPr>
      </w:pPr>
      <w:r>
        <w:rPr>
          <w:rFonts w:ascii="Georgia" w:hAnsi="Georgia"/>
        </w:rPr>
        <w:t xml:space="preserve">____________________________________ </w:t>
      </w:r>
      <w:r w:rsidR="00591E77">
        <w:rPr>
          <w:rFonts w:ascii="Georgia" w:hAnsi="Georgia"/>
        </w:rPr>
        <w:t xml:space="preserve">filed </w:t>
      </w:r>
      <w:r>
        <w:rPr>
          <w:rFonts w:ascii="Georgia" w:hAnsi="Georgia"/>
        </w:rPr>
        <w:t>on the ______ day of</w:t>
      </w:r>
    </w:p>
    <w:p w:rsidR="003A1809" w:rsidRDefault="003A1809" w:rsidP="003A1809">
      <w:pPr>
        <w:rPr>
          <w:rFonts w:ascii="Georgia" w:hAnsi="Georgia"/>
          <w:bCs/>
        </w:rPr>
      </w:pPr>
      <w:r>
        <w:rPr>
          <w:rFonts w:ascii="Georgia" w:hAnsi="Georgia"/>
        </w:rPr>
        <w:t xml:space="preserve">________________, 20__ by ____________________________ </w:t>
      </w:r>
      <w:r w:rsidR="00014979">
        <w:rPr>
          <w:rFonts w:ascii="Georgia" w:hAnsi="Georgia"/>
        </w:rPr>
        <w:t>to be heard on</w:t>
      </w:r>
      <w:r>
        <w:rPr>
          <w:rFonts w:ascii="Georgia" w:hAnsi="Georgia"/>
        </w:rPr>
        <w:t xml:space="preserve"> the ______ day of _________________, 20__ before </w:t>
      </w:r>
      <w:r w:rsidR="00F9305D" w:rsidRPr="003A1809">
        <w:rPr>
          <w:rFonts w:ascii="Georgia" w:hAnsi="Georgia"/>
          <w:bCs/>
        </w:rPr>
        <w:t xml:space="preserve">Magistrate </w:t>
      </w:r>
      <w:r>
        <w:rPr>
          <w:rFonts w:ascii="Georgia" w:hAnsi="Georgia"/>
          <w:bCs/>
        </w:rPr>
        <w:t xml:space="preserve">_________. </w:t>
      </w:r>
    </w:p>
    <w:p w:rsidR="00481146" w:rsidRPr="00481146" w:rsidRDefault="00481146" w:rsidP="00481146">
      <w:pPr>
        <w:ind w:firstLine="720"/>
        <w:rPr>
          <w:rFonts w:ascii="Georgia" w:hAnsi="Georgia"/>
        </w:rPr>
      </w:pPr>
    </w:p>
    <w:p w:rsidR="00481146" w:rsidRPr="00481146" w:rsidRDefault="00481146" w:rsidP="00481146">
      <w:pPr>
        <w:ind w:firstLine="720"/>
        <w:rPr>
          <w:rFonts w:ascii="Georgia" w:hAnsi="Georgia"/>
        </w:rPr>
      </w:pPr>
      <w:r w:rsidRPr="00481146">
        <w:rPr>
          <w:rFonts w:ascii="Georgia" w:hAnsi="Georgia"/>
        </w:rPr>
        <w:t xml:space="preserve">Failure to appear may result in an uncontested hearing, the dismissal of a complaint, counterclaim or motion, or the issuance of appropriate sanctions, including attorney fees.  </w:t>
      </w:r>
    </w:p>
    <w:p w:rsidR="00F9408A" w:rsidRPr="00481146" w:rsidRDefault="00F9408A" w:rsidP="00E851F2">
      <w:pPr>
        <w:rPr>
          <w:rFonts w:ascii="Georgia" w:hAnsi="Georgia"/>
        </w:rPr>
      </w:pPr>
    </w:p>
    <w:p w:rsidR="00F9305D" w:rsidRPr="00481146" w:rsidRDefault="00F9305D" w:rsidP="00E851F2">
      <w:pPr>
        <w:ind w:firstLine="720"/>
        <w:rPr>
          <w:rFonts w:ascii="Georgia" w:hAnsi="Georgia"/>
        </w:rPr>
      </w:pPr>
      <w:r w:rsidRPr="00481146">
        <w:rPr>
          <w:rFonts w:ascii="Georgia" w:hAnsi="Georgia"/>
        </w:rPr>
        <w:t>The Local Court Rules shall govern the granting of any continuances.</w:t>
      </w:r>
    </w:p>
    <w:p w:rsidR="00F9305D" w:rsidRPr="00481146" w:rsidRDefault="00F9305D" w:rsidP="00E851F2">
      <w:pPr>
        <w:rPr>
          <w:rFonts w:ascii="Georgia" w:hAnsi="Georgia"/>
        </w:rPr>
      </w:pPr>
    </w:p>
    <w:p w:rsidR="00F9305D" w:rsidRPr="00481146" w:rsidRDefault="00F9305D" w:rsidP="00E851F2">
      <w:pPr>
        <w:rPr>
          <w:rFonts w:ascii="Georgia" w:hAnsi="Georgia"/>
        </w:rPr>
      </w:pPr>
    </w:p>
    <w:p w:rsidR="00F9305D" w:rsidRPr="00481146" w:rsidRDefault="00F9305D" w:rsidP="00E851F2">
      <w:pPr>
        <w:ind w:firstLine="4320"/>
        <w:rPr>
          <w:rFonts w:ascii="Georgia" w:hAnsi="Georgia"/>
        </w:rPr>
      </w:pPr>
      <w:r w:rsidRPr="00481146">
        <w:rPr>
          <w:rFonts w:ascii="Georgia" w:hAnsi="Georgia"/>
        </w:rPr>
        <w:t>______________________________</w:t>
      </w:r>
    </w:p>
    <w:p w:rsidR="00F9305D" w:rsidRPr="00481146" w:rsidRDefault="00481146" w:rsidP="00E851F2">
      <w:pPr>
        <w:ind w:firstLine="4320"/>
        <w:rPr>
          <w:rFonts w:ascii="Georgia" w:hAnsi="Georgia"/>
        </w:rPr>
      </w:pPr>
      <w:r>
        <w:rPr>
          <w:rFonts w:ascii="Georgia" w:hAnsi="Georgia"/>
        </w:rPr>
        <w:t>MAGISTRATE</w:t>
      </w:r>
    </w:p>
    <w:p w:rsidR="00F9305D" w:rsidRDefault="00F9305D" w:rsidP="00E851F2">
      <w:pPr>
        <w:rPr>
          <w:rFonts w:ascii="Georgia" w:hAnsi="Georgia"/>
        </w:rPr>
      </w:pPr>
    </w:p>
    <w:p w:rsidR="00481146" w:rsidRDefault="00481146" w:rsidP="00E851F2">
      <w:pPr>
        <w:rPr>
          <w:rFonts w:ascii="Georgia" w:hAnsi="Georgia"/>
        </w:rPr>
      </w:pPr>
    </w:p>
    <w:p w:rsidR="00481146" w:rsidRDefault="00481146" w:rsidP="00E851F2">
      <w:pPr>
        <w:rPr>
          <w:rFonts w:ascii="Georgia" w:hAnsi="Georgia"/>
        </w:rPr>
      </w:pPr>
    </w:p>
    <w:p w:rsidR="00481146" w:rsidRDefault="00481146" w:rsidP="00E851F2">
      <w:pPr>
        <w:rPr>
          <w:rFonts w:ascii="Georgia" w:hAnsi="Georgia"/>
        </w:rPr>
      </w:pPr>
    </w:p>
    <w:p w:rsidR="00014979" w:rsidRDefault="00014979" w:rsidP="00E851F2">
      <w:pPr>
        <w:rPr>
          <w:rFonts w:ascii="Georgia" w:hAnsi="Georgia"/>
        </w:rPr>
      </w:pPr>
    </w:p>
    <w:p w:rsidR="00481146" w:rsidRDefault="00014979" w:rsidP="00E851F2">
      <w:pPr>
        <w:rPr>
          <w:rFonts w:ascii="Georgia" w:hAnsi="Georgia"/>
        </w:rPr>
      </w:pPr>
      <w:r>
        <w:rPr>
          <w:rFonts w:ascii="Georgia" w:hAnsi="Georgia"/>
        </w:rPr>
        <w:t>__________________________</w:t>
      </w:r>
    </w:p>
    <w:p w:rsidR="00014979" w:rsidRDefault="00014979" w:rsidP="00E851F2">
      <w:pPr>
        <w:rPr>
          <w:rFonts w:ascii="Georgia" w:hAnsi="Georgia"/>
        </w:rPr>
      </w:pPr>
      <w:r>
        <w:rPr>
          <w:rFonts w:ascii="Georgia" w:hAnsi="Georgia"/>
        </w:rPr>
        <w:t>Movant</w:t>
      </w:r>
    </w:p>
    <w:p w:rsidR="00481146" w:rsidRPr="00481146" w:rsidRDefault="00481146" w:rsidP="00E851F2">
      <w:pPr>
        <w:rPr>
          <w:rFonts w:ascii="Georgia" w:hAnsi="Georgia"/>
        </w:rPr>
      </w:pPr>
    </w:p>
    <w:p w:rsidR="00EA6653" w:rsidRPr="00481146" w:rsidRDefault="00EA6653" w:rsidP="00E851F2">
      <w:pPr>
        <w:rPr>
          <w:rFonts w:ascii="Georgia" w:hAnsi="Georgia"/>
        </w:rPr>
      </w:pPr>
    </w:p>
    <w:p w:rsidR="00481146" w:rsidRDefault="00481146" w:rsidP="00E851F2">
      <w:pPr>
        <w:tabs>
          <w:tab w:val="center" w:pos="4392"/>
          <w:tab w:val="left" w:pos="4752"/>
          <w:tab w:val="left" w:pos="5472"/>
          <w:tab w:val="left" w:pos="6192"/>
          <w:tab w:val="left" w:pos="6912"/>
          <w:tab w:val="left" w:pos="7632"/>
          <w:tab w:val="left" w:pos="8352"/>
          <w:tab w:val="left" w:pos="9072"/>
        </w:tabs>
        <w:jc w:val="center"/>
        <w:rPr>
          <w:rFonts w:ascii="Georgia" w:hAnsi="Georgia"/>
          <w:u w:val="single"/>
        </w:rPr>
        <w:sectPr w:rsidR="00481146" w:rsidSect="00F9305D">
          <w:pgSz w:w="12240" w:h="15840"/>
          <w:pgMar w:top="2880" w:right="720" w:bottom="720" w:left="2160" w:header="2880" w:footer="720" w:gutter="0"/>
          <w:cols w:space="720"/>
          <w:noEndnote/>
        </w:sectPr>
      </w:pPr>
    </w:p>
    <w:p w:rsidR="00E851F2" w:rsidRPr="00481146" w:rsidRDefault="00E851F2" w:rsidP="00E851F2">
      <w:pPr>
        <w:tabs>
          <w:tab w:val="center" w:pos="4392"/>
          <w:tab w:val="left" w:pos="4752"/>
          <w:tab w:val="left" w:pos="5472"/>
          <w:tab w:val="left" w:pos="6192"/>
          <w:tab w:val="left" w:pos="6912"/>
          <w:tab w:val="left" w:pos="7632"/>
          <w:tab w:val="left" w:pos="8352"/>
          <w:tab w:val="left" w:pos="9072"/>
        </w:tabs>
        <w:jc w:val="center"/>
        <w:rPr>
          <w:rFonts w:ascii="Georgia" w:hAnsi="Georgia"/>
        </w:rPr>
      </w:pPr>
      <w:r w:rsidRPr="00481146">
        <w:rPr>
          <w:rFonts w:ascii="Georgia" w:hAnsi="Georgia"/>
          <w:u w:val="single"/>
        </w:rPr>
        <w:lastRenderedPageBreak/>
        <w:t>PRAECIPE</w:t>
      </w:r>
    </w:p>
    <w:p w:rsidR="00E851F2" w:rsidRPr="00481146" w:rsidRDefault="00E851F2" w:rsidP="00E851F2">
      <w:pPr>
        <w:rPr>
          <w:rFonts w:ascii="Georgia" w:hAnsi="Georgia"/>
        </w:rPr>
      </w:pPr>
    </w:p>
    <w:p w:rsidR="00E851F2" w:rsidRPr="00481146" w:rsidRDefault="00E851F2" w:rsidP="00E851F2">
      <w:pPr>
        <w:ind w:firstLine="720"/>
        <w:rPr>
          <w:rFonts w:ascii="Georgia" w:hAnsi="Georgia"/>
        </w:rPr>
      </w:pPr>
      <w:r w:rsidRPr="00481146">
        <w:rPr>
          <w:rFonts w:ascii="Georgia" w:hAnsi="Georgia"/>
        </w:rPr>
        <w:t>Pursuant to the Ohio Rules of Civil Procedure, the Clerk of this Court is hereby directed to serve upon all parties or their attorneys copies of this Magistrate’s Order and the date of entry upon the journal of its filing.</w:t>
      </w:r>
    </w:p>
    <w:p w:rsidR="00E851F2" w:rsidRPr="00481146" w:rsidRDefault="00E851F2" w:rsidP="00E851F2">
      <w:pPr>
        <w:tabs>
          <w:tab w:val="left" w:pos="-1440"/>
        </w:tabs>
        <w:ind w:left="720" w:hanging="720"/>
        <w:rPr>
          <w:rFonts w:ascii="Georgia" w:hAnsi="Georgia"/>
        </w:rPr>
      </w:pPr>
    </w:p>
    <w:p w:rsidR="00F9305D" w:rsidRPr="00481146" w:rsidRDefault="00F9305D" w:rsidP="00E851F2">
      <w:pPr>
        <w:tabs>
          <w:tab w:val="left" w:pos="-1440"/>
        </w:tabs>
        <w:ind w:left="720" w:hanging="720"/>
        <w:rPr>
          <w:rFonts w:ascii="Georgia" w:hAnsi="Georgia"/>
        </w:rPr>
      </w:pPr>
      <w:r w:rsidRPr="00481146">
        <w:rPr>
          <w:rFonts w:ascii="Georgia" w:hAnsi="Georgia"/>
        </w:rPr>
        <w:t>cc:</w:t>
      </w:r>
      <w:r w:rsidRPr="00481146">
        <w:rPr>
          <w:rFonts w:ascii="Georgia" w:hAnsi="Georgia"/>
        </w:rPr>
        <w:tab/>
      </w:r>
      <w:r w:rsidR="00591E77">
        <w:rPr>
          <w:rFonts w:ascii="Georgia" w:hAnsi="Georgia"/>
        </w:rPr>
        <w:t xml:space="preserve">Brian A. </w:t>
      </w:r>
      <w:proofErr w:type="spellStart"/>
      <w:r w:rsidR="00591E77">
        <w:rPr>
          <w:rFonts w:ascii="Georgia" w:hAnsi="Georgia"/>
        </w:rPr>
        <w:t>Kehres</w:t>
      </w:r>
      <w:proofErr w:type="spellEnd"/>
      <w:r w:rsidR="00E851F2" w:rsidRPr="00481146">
        <w:rPr>
          <w:rFonts w:ascii="Georgia" w:hAnsi="Georgia"/>
        </w:rPr>
        <w:t>, Plaintiff</w:t>
      </w:r>
    </w:p>
    <w:p w:rsidR="00F9305D" w:rsidRPr="00481146" w:rsidRDefault="00591E77" w:rsidP="00E851F2">
      <w:pPr>
        <w:ind w:firstLine="720"/>
        <w:rPr>
          <w:rFonts w:ascii="Georgia" w:hAnsi="Georgia"/>
        </w:rPr>
      </w:pPr>
      <w:r>
        <w:rPr>
          <w:rFonts w:ascii="Georgia" w:hAnsi="Georgia"/>
        </w:rPr>
        <w:t xml:space="preserve">Katherine M. </w:t>
      </w:r>
      <w:proofErr w:type="spellStart"/>
      <w:r>
        <w:rPr>
          <w:rFonts w:ascii="Georgia" w:hAnsi="Georgia"/>
        </w:rPr>
        <w:t>Kehres</w:t>
      </w:r>
      <w:proofErr w:type="spellEnd"/>
      <w:r w:rsidR="00F9305D" w:rsidRPr="00481146">
        <w:rPr>
          <w:rFonts w:ascii="Georgia" w:hAnsi="Georgia"/>
        </w:rPr>
        <w:t>, Defendant</w:t>
      </w:r>
    </w:p>
    <w:p w:rsidR="00E851F2" w:rsidRPr="00481146" w:rsidRDefault="00591E77" w:rsidP="00591E77">
      <w:pPr>
        <w:ind w:firstLine="720"/>
        <w:rPr>
          <w:rFonts w:ascii="Georgia" w:hAnsi="Georgia"/>
        </w:rPr>
      </w:pPr>
      <w:r>
        <w:rPr>
          <w:rFonts w:ascii="Georgia" w:hAnsi="Georgia"/>
        </w:rPr>
        <w:t xml:space="preserve">Clay </w:t>
      </w:r>
      <w:proofErr w:type="spellStart"/>
      <w:r>
        <w:rPr>
          <w:rFonts w:ascii="Georgia" w:hAnsi="Georgia"/>
        </w:rPr>
        <w:t>Balyeat</w:t>
      </w:r>
      <w:proofErr w:type="spellEnd"/>
      <w:r w:rsidR="00F9305D" w:rsidRPr="00481146">
        <w:rPr>
          <w:rFonts w:ascii="Georgia" w:hAnsi="Georgia"/>
        </w:rPr>
        <w:t>, Attorney for Plaintiff</w:t>
      </w:r>
      <w:r w:rsidR="00E851F2" w:rsidRPr="00481146">
        <w:rPr>
          <w:rFonts w:ascii="Georgia" w:hAnsi="Georgia"/>
        </w:rPr>
        <w:t xml:space="preserve"> </w:t>
      </w:r>
    </w:p>
    <w:p w:rsidR="00F9305D" w:rsidRPr="00481146" w:rsidRDefault="00F9305D" w:rsidP="00E851F2">
      <w:pPr>
        <w:rPr>
          <w:rFonts w:ascii="Georgia" w:hAnsi="Georgia"/>
        </w:rPr>
      </w:pPr>
    </w:p>
    <w:sectPr w:rsidR="00F9305D" w:rsidRPr="00481146" w:rsidSect="00481146">
      <w:pgSz w:w="12240" w:h="15840"/>
      <w:pgMar w:top="2160" w:right="720" w:bottom="720" w:left="2160" w:header="28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5D"/>
    <w:rsid w:val="00014979"/>
    <w:rsid w:val="001A41C1"/>
    <w:rsid w:val="003A1809"/>
    <w:rsid w:val="003C3CEB"/>
    <w:rsid w:val="00481146"/>
    <w:rsid w:val="00591E77"/>
    <w:rsid w:val="005D327E"/>
    <w:rsid w:val="00AB3689"/>
    <w:rsid w:val="00E851F2"/>
    <w:rsid w:val="00EA6653"/>
    <w:rsid w:val="00F9305D"/>
    <w:rsid w:val="00F9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10AB8-26E2-4D2B-B2A9-8012F0F9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3A1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1215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Houck</dc:creator>
  <cp:keywords/>
  <dc:description/>
  <cp:lastModifiedBy>Christopher Gee</cp:lastModifiedBy>
  <cp:revision>2</cp:revision>
  <dcterms:created xsi:type="dcterms:W3CDTF">2020-11-13T13:30:00Z</dcterms:created>
  <dcterms:modified xsi:type="dcterms:W3CDTF">2020-11-13T13:30:00Z</dcterms:modified>
</cp:coreProperties>
</file>